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47C127A3" w:rsidR="003C34E3" w:rsidRPr="00835D74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C26D9C">
        <w:rPr>
          <w:rFonts w:ascii="Times New Roman" w:eastAsia="Times New Roman" w:hAnsi="Times New Roman" w:cs="Times New Roman"/>
          <w:kern w:val="0"/>
          <w:lang w:val="hr-HR" w:eastAsia="hr-HR" w:bidi="ar-SA"/>
        </w:rPr>
        <w:t>1006</w:t>
      </w:r>
      <w:r w:rsidR="002F7DFA">
        <w:rPr>
          <w:rFonts w:ascii="Times New Roman" w:eastAsia="Times New Roman" w:hAnsi="Times New Roman" w:cs="Times New Roman"/>
          <w:kern w:val="0"/>
          <w:lang w:val="hr-HR" w:eastAsia="hr-HR" w:bidi="ar-SA"/>
        </w:rPr>
        <w:t>/</w:t>
      </w:r>
      <w:r w:rsidR="00110B22">
        <w:rPr>
          <w:rFonts w:ascii="Times New Roman" w:eastAsia="Times New Roman" w:hAnsi="Times New Roman" w:cs="Times New Roman"/>
          <w:kern w:val="0"/>
          <w:lang w:val="hr-HR" w:eastAsia="hr-HR" w:bidi="ar-SA"/>
        </w:rPr>
        <w:t>22</w:t>
      </w:r>
    </w:p>
    <w:p w14:paraId="4D4BE864" w14:textId="13E26F53" w:rsidR="003C34E3" w:rsidRPr="00835D74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2F7DFA">
        <w:rPr>
          <w:rFonts w:ascii="Times New Roman" w:eastAsia="Times New Roman" w:hAnsi="Times New Roman" w:cs="Times New Roman"/>
          <w:kern w:val="0"/>
          <w:lang w:val="hr-HR" w:eastAsia="hr-HR" w:bidi="ar-SA"/>
        </w:rPr>
        <w:t>19</w:t>
      </w:r>
      <w:r w:rsidR="00E4517D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AC175F">
        <w:rPr>
          <w:rFonts w:ascii="Times New Roman" w:eastAsia="Times New Roman" w:hAnsi="Times New Roman" w:cs="Times New Roman"/>
          <w:kern w:val="0"/>
          <w:lang w:val="hr-HR" w:eastAsia="hr-HR" w:bidi="ar-SA"/>
        </w:rPr>
        <w:t>0</w:t>
      </w:r>
      <w:r w:rsidR="002F7DFA">
        <w:rPr>
          <w:rFonts w:ascii="Times New Roman" w:eastAsia="Times New Roman" w:hAnsi="Times New Roman" w:cs="Times New Roman"/>
          <w:kern w:val="0"/>
          <w:lang w:val="hr-HR" w:eastAsia="hr-HR" w:bidi="ar-SA"/>
        </w:rPr>
        <w:t>5</w:t>
      </w:r>
      <w:r w:rsidR="00E4517D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.202</w:t>
      </w:r>
      <w:r w:rsidR="00AC175F">
        <w:rPr>
          <w:rFonts w:ascii="Times New Roman" w:eastAsia="Times New Roman" w:hAnsi="Times New Roman" w:cs="Times New Roman"/>
          <w:kern w:val="0"/>
          <w:lang w:val="hr-HR" w:eastAsia="hr-HR" w:bidi="ar-SA"/>
        </w:rPr>
        <w:t>2</w:t>
      </w:r>
      <w:r w:rsidR="00E4517D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</w:p>
    <w:p w14:paraId="231195C8" w14:textId="7CB04A19" w:rsidR="00E50166" w:rsidRDefault="00E50166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27228308" w14:textId="623EECDC" w:rsidR="00E50166" w:rsidRPr="00E50166" w:rsidRDefault="00E50166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E50166"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  <w:t>ČLANOVIMA ODBORA</w:t>
      </w:r>
    </w:p>
    <w:p w14:paraId="4E794D47" w14:textId="77777777" w:rsidR="00835D74" w:rsidRDefault="00835D74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7426E739" w14:textId="19AAC572" w:rsidR="00E50166" w:rsidRPr="002F7DFA" w:rsidRDefault="00E50166" w:rsidP="006210A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bs-Latn-BA" w:eastAsia="en-US" w:bidi="ar-SA"/>
        </w:rPr>
      </w:pPr>
      <w:r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Na osnovu čl </w:t>
      </w:r>
      <w:r w:rsidR="0040695D">
        <w:rPr>
          <w:rFonts w:ascii="Times New Roman" w:eastAsia="Times New Roman" w:hAnsi="Times New Roman" w:cs="Times New Roman"/>
          <w:kern w:val="0"/>
          <w:lang w:val="hr-HR" w:eastAsia="en-US" w:bidi="ar-SA"/>
        </w:rPr>
        <w:t>46. i 49.</w:t>
      </w:r>
      <w:r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>, a u vezi sa članom 70. Poslovnika Predstavničkog</w:t>
      </w:r>
      <w:r w:rsidR="00026EA9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doma Parlamenta Federacije BiH</w:t>
      </w:r>
      <w:r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</w:t>
      </w:r>
      <w:r w:rsidR="00026EA9">
        <w:rPr>
          <w:rFonts w:ascii="Times New Roman" w:eastAsia="Times New Roman" w:hAnsi="Times New Roman" w:cs="Times New Roman"/>
          <w:kern w:val="0"/>
          <w:lang w:val="hr-HR" w:eastAsia="en-US" w:bidi="ar-SA"/>
        </w:rPr>
        <w:t>zakazujem</w:t>
      </w:r>
      <w:r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</w:t>
      </w:r>
      <w:r w:rsidR="00396C24"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2</w:t>
      </w:r>
      <w:r w:rsidR="002F7DFA"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5</w:t>
      </w:r>
      <w:r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. sjednicu Odbora za energetiku, rudarstvo i industriju Predstavničkog dom</w:t>
      </w:r>
      <w:r w:rsidR="00396C24"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a Parlamenta Federacije BiH za </w:t>
      </w:r>
      <w:r w:rsidR="002F7DFA"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ponedjeljak</w:t>
      </w:r>
      <w:r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, </w:t>
      </w:r>
      <w:r w:rsidR="002F7DFA" w:rsidRP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30.05</w:t>
      </w:r>
      <w:r w:rsidRPr="002F7DFA">
        <w:rPr>
          <w:rFonts w:ascii="Times New Roman" w:eastAsia="Times New Roman" w:hAnsi="Times New Roman" w:cs="Times New Roman"/>
          <w:kern w:val="0"/>
          <w:lang w:val="bs-Cyrl-BA" w:eastAsia="en-US" w:bidi="ar-SA"/>
        </w:rPr>
        <w:t>.202</w:t>
      </w:r>
      <w:r w:rsidR="00AC175F"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>2</w:t>
      </w:r>
      <w:r w:rsidRPr="002F7DFA">
        <w:rPr>
          <w:rFonts w:ascii="Times New Roman" w:eastAsia="Times New Roman" w:hAnsi="Times New Roman" w:cs="Times New Roman"/>
          <w:kern w:val="0"/>
          <w:lang w:val="bs-Cyrl-BA" w:eastAsia="en-US" w:bidi="ar-SA"/>
        </w:rPr>
        <w:t xml:space="preserve">. </w:t>
      </w:r>
      <w:r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>godine</w:t>
      </w:r>
      <w:r w:rsidR="0013478F">
        <w:rPr>
          <w:rFonts w:ascii="Times New Roman" w:eastAsia="Times New Roman" w:hAnsi="Times New Roman" w:cs="Times New Roman"/>
          <w:kern w:val="0"/>
          <w:lang w:val="bs-Latn-BA" w:eastAsia="en-US" w:bidi="ar-SA"/>
        </w:rPr>
        <w:t xml:space="preserve"> sa početkom rada u 12</w:t>
      </w:r>
      <w:r w:rsidR="002F7DFA"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>,00 sati</w:t>
      </w:r>
      <w:r w:rsidR="00AC175F"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>.</w:t>
      </w:r>
      <w:r w:rsidRPr="002F7DFA">
        <w:rPr>
          <w:rFonts w:ascii="Times New Roman" w:eastAsia="Times New Roman" w:hAnsi="Times New Roman" w:cs="Times New Roman"/>
          <w:kern w:val="0"/>
          <w:lang w:val="bs-Latn-BA" w:eastAsia="en-US" w:bidi="ar-SA"/>
        </w:rPr>
        <w:t xml:space="preserve"> </w:t>
      </w:r>
    </w:p>
    <w:p w14:paraId="1795FF97" w14:textId="77777777" w:rsidR="008035D0" w:rsidRDefault="008035D0" w:rsidP="00E5016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0B536078" w14:textId="07B991AF" w:rsidR="00E50166" w:rsidRDefault="00534ABE" w:rsidP="00E5016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Za sjednicu je predložen s</w:t>
      </w:r>
      <w:r w:rsidR="00424CB3">
        <w:rPr>
          <w:rFonts w:ascii="Times New Roman" w:eastAsia="Times New Roman" w:hAnsi="Times New Roman" w:cs="Times New Roman"/>
          <w:kern w:val="0"/>
          <w:lang w:val="hr-HR" w:eastAsia="en-US" w:bidi="ar-SA"/>
        </w:rPr>
        <w:t>l</w:t>
      </w:r>
      <w:r w:rsidR="00E50166"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>jedeći:</w:t>
      </w:r>
    </w:p>
    <w:p w14:paraId="21194320" w14:textId="77777777" w:rsidR="00835D74" w:rsidRPr="00E50166" w:rsidRDefault="00835D74" w:rsidP="00E5016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156E7840" w14:textId="77777777" w:rsidR="00E50166" w:rsidRPr="00E50166" w:rsidRDefault="00E50166" w:rsidP="00E5016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  <w:r w:rsidRPr="00E50166"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  <w:t>D N E V N I   R E D</w:t>
      </w:r>
    </w:p>
    <w:p w14:paraId="4A07DCE2" w14:textId="77777777" w:rsidR="00E50166" w:rsidRPr="00E50166" w:rsidRDefault="00E50166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2AB19555" w14:textId="0D5F4F27" w:rsidR="00E50166" w:rsidRDefault="00424CB3" w:rsidP="00E5016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Usvajanje z</w:t>
      </w:r>
      <w:r w:rsidR="00E50166"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>apisnika sa</w:t>
      </w:r>
      <w:r w:rsidR="00534ABE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2</w:t>
      </w:r>
      <w:r w:rsidR="002F7DFA">
        <w:rPr>
          <w:rFonts w:ascii="Times New Roman" w:eastAsia="Times New Roman" w:hAnsi="Times New Roman" w:cs="Times New Roman"/>
          <w:kern w:val="0"/>
          <w:lang w:val="hr-HR" w:eastAsia="en-US" w:bidi="ar-SA"/>
        </w:rPr>
        <w:t>4</w:t>
      </w:r>
      <w:r w:rsidR="00C94E1C">
        <w:rPr>
          <w:rFonts w:ascii="Times New Roman" w:eastAsia="Times New Roman" w:hAnsi="Times New Roman" w:cs="Times New Roman"/>
          <w:kern w:val="0"/>
          <w:lang w:val="hr-HR" w:eastAsia="en-US" w:bidi="ar-SA"/>
        </w:rPr>
        <w:t>.</w:t>
      </w:r>
      <w:r w:rsidR="00E50166"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</w:t>
      </w:r>
      <w:r w:rsidR="00C94E1C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sjednice Odbora za </w:t>
      </w:r>
      <w:r w:rsidR="00E50166" w:rsidRPr="00E50166">
        <w:rPr>
          <w:rFonts w:ascii="Times New Roman" w:eastAsia="Times New Roman" w:hAnsi="Times New Roman" w:cs="Times New Roman"/>
          <w:kern w:val="0"/>
          <w:lang w:val="hr-HR" w:eastAsia="en-US" w:bidi="ar-SA"/>
        </w:rPr>
        <w:t>energetiku, rudarstvo i industriju,</w:t>
      </w:r>
    </w:p>
    <w:p w14:paraId="25F1061B" w14:textId="52CA9F3E" w:rsidR="002F7DFA" w:rsidRDefault="002F7DFA" w:rsidP="003A5B02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Prijedlog Zakona o dopunama Zakona o električnoj energiji u Federacji BiH,</w:t>
      </w:r>
    </w:p>
    <w:p w14:paraId="4BC664D4" w14:textId="20B7774F" w:rsidR="002F7DFA" w:rsidRDefault="002F7DFA" w:rsidP="003A5B02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Inic</w:t>
      </w:r>
      <w:r w:rsidR="0013478F">
        <w:rPr>
          <w:rFonts w:ascii="Times New Roman" w:eastAsia="Times New Roman" w:hAnsi="Times New Roman" w:cs="Times New Roman"/>
          <w:kern w:val="0"/>
          <w:lang w:val="hr-HR" w:eastAsia="en-US" w:bidi="ar-SA"/>
        </w:rPr>
        <w:t>i</w:t>
      </w: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jativa za izvorno-autentično tumačenje člana 16. a </w:t>
      </w:r>
      <w:r w:rsidR="0040695D">
        <w:rPr>
          <w:rFonts w:ascii="Times New Roman" w:eastAsia="Times New Roman" w:hAnsi="Times New Roman" w:cs="Times New Roman"/>
          <w:kern w:val="0"/>
          <w:lang w:val="hr-HR" w:eastAsia="en-US" w:bidi="ar-SA"/>
        </w:rPr>
        <w:t>Zakona o dopuni Zakona o e</w:t>
      </w: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l</w:t>
      </w:r>
      <w:r w:rsidR="0040695D">
        <w:rPr>
          <w:rFonts w:ascii="Times New Roman" w:eastAsia="Times New Roman" w:hAnsi="Times New Roman" w:cs="Times New Roman"/>
          <w:kern w:val="0"/>
          <w:lang w:val="hr-HR" w:eastAsia="en-US" w:bidi="ar-SA"/>
        </w:rPr>
        <w:t>e</w:t>
      </w: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ktričnoj energiji u FBiH, koju je u parlame</w:t>
      </w:r>
      <w:r w:rsidR="0013478F">
        <w:rPr>
          <w:rFonts w:ascii="Times New Roman" w:eastAsia="Times New Roman" w:hAnsi="Times New Roman" w:cs="Times New Roman"/>
          <w:kern w:val="0"/>
          <w:lang w:val="hr-HR" w:eastAsia="en-US" w:bidi="ar-SA"/>
        </w:rPr>
        <w:t>ntarnu proceduru uputio p</w:t>
      </w: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redsjednik Udruženja Poslodavaca</w:t>
      </w:r>
      <w:r w:rsidR="008239F7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 </w:t>
      </w:r>
      <w:r w:rsidR="00405B64">
        <w:rPr>
          <w:rFonts w:ascii="Times New Roman" w:eastAsia="Times New Roman" w:hAnsi="Times New Roman" w:cs="Times New Roman"/>
          <w:kern w:val="0"/>
          <w:lang w:val="hr-HR" w:eastAsia="en-US" w:bidi="ar-SA"/>
        </w:rPr>
        <w:t>F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BiH, Adnan Smailbegović iz Sarajeva,</w:t>
      </w:r>
    </w:p>
    <w:p w14:paraId="204A78F8" w14:textId="2E84F61C" w:rsidR="002F7DFA" w:rsidRDefault="002F7DFA" w:rsidP="003A5B02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Inicijativa za izvo</w:t>
      </w:r>
      <w:r w:rsidR="008239F7">
        <w:rPr>
          <w:rFonts w:ascii="Times New Roman" w:eastAsia="Times New Roman" w:hAnsi="Times New Roman" w:cs="Times New Roman"/>
          <w:kern w:val="0"/>
          <w:lang w:val="hr-HR" w:eastAsia="en-US" w:bidi="ar-SA"/>
        </w:rPr>
        <w:t xml:space="preserve">rno- autentično tumačenje člana </w:t>
      </w: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16. a Zakona o električnoj energiji u FBiH, koju je u parlamentarnu proceduru uputio direktor KONZUMA, Nihad Imširović iz Sarajeva,</w:t>
      </w:r>
    </w:p>
    <w:p w14:paraId="4BEF8CB6" w14:textId="65F65A3C" w:rsidR="00C94E1C" w:rsidRDefault="00C94E1C" w:rsidP="00E5016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>
        <w:rPr>
          <w:rFonts w:ascii="Times New Roman" w:eastAsia="Times New Roman" w:hAnsi="Times New Roman" w:cs="Times New Roman"/>
          <w:kern w:val="0"/>
          <w:lang w:val="hr-HR" w:eastAsia="en-US" w:bidi="ar-SA"/>
        </w:rPr>
        <w:t>Razno.</w:t>
      </w:r>
    </w:p>
    <w:p w14:paraId="4D1576BB" w14:textId="77777777" w:rsidR="00C94E1C" w:rsidRDefault="00C94E1C" w:rsidP="00C94E1C">
      <w:pPr>
        <w:widowControl/>
        <w:suppressAutoHyphens w:val="0"/>
        <w:autoSpaceDN/>
        <w:ind w:left="6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33639DE4" w14:textId="034D7F8B" w:rsidR="006210A3" w:rsidRPr="006210A3" w:rsidRDefault="006210A3" w:rsidP="00396C2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  <w:r w:rsidRPr="006210A3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Sjednica će biti održana u z</w:t>
      </w:r>
      <w:r w:rsidRPr="006210A3"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>gradi Parlamenta Federacije BiH (sala</w:t>
      </w:r>
      <w:r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 xml:space="preserve"> 3</w:t>
      </w:r>
      <w:r w:rsidR="002F7DFA"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>20</w:t>
      </w:r>
      <w:r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>/II</w:t>
      </w:r>
      <w:r w:rsidRPr="006210A3">
        <w:rPr>
          <w:rFonts w:ascii="Times New Roman" w:eastAsia="Times New Roman" w:hAnsi="Times New Roman" w:cs="Times New Roman"/>
          <w:b/>
          <w:kern w:val="0"/>
          <w:u w:val="single"/>
          <w:lang w:val="hr-HR" w:eastAsia="hr-HR" w:bidi="ar-SA"/>
        </w:rPr>
        <w:t xml:space="preserve">I), u ulici Hamdije Kreševljakovića, broj 3. Sarajevo. </w:t>
      </w:r>
    </w:p>
    <w:p w14:paraId="5CD8B0B3" w14:textId="6F922024" w:rsidR="00E50166" w:rsidRPr="00E50166" w:rsidRDefault="00E50166" w:rsidP="00E50166">
      <w:pPr>
        <w:widowControl/>
        <w:suppressAutoHyphens w:val="0"/>
        <w:autoSpaceDN/>
        <w:ind w:left="4956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</w:t>
      </w:r>
      <w:r w:rsidRPr="00E50166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                                                   </w:t>
      </w: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                         </w:t>
      </w:r>
      <w:r w:rsidRPr="00E50166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                   </w:t>
      </w:r>
      <w:r w:rsidR="00A96208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 xml:space="preserve">   </w:t>
      </w:r>
      <w:r w:rsidRPr="00E50166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PREDSJEDNIK ODBORA</w:t>
      </w: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</w:t>
      </w:r>
    </w:p>
    <w:p w14:paraId="2D4BDBCC" w14:textId="093ED2E6" w:rsidR="00835D74" w:rsidRDefault="00E50166" w:rsidP="00E5016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</w:t>
      </w:r>
      <w:r w:rsidR="006210A3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</w:t>
      </w:r>
      <w:r w:rsidR="004212A3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Bahrudin Šarić, s.r.</w:t>
      </w:r>
    </w:p>
    <w:p w14:paraId="5D905AD8" w14:textId="3F272C2A" w:rsidR="00E50166" w:rsidRPr="00E50166" w:rsidRDefault="00E50166" w:rsidP="00E5016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5016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                                               </w:t>
      </w:r>
    </w:p>
    <w:p w14:paraId="05F9EF55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Dostaviti:</w:t>
      </w:r>
    </w:p>
    <w:p w14:paraId="605F41B4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predsjedavajućem Predstavničkog doma;</w:t>
      </w:r>
    </w:p>
    <w:p w14:paraId="41688E93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potpredsjedavajućem Predstavničkog doma;</w:t>
      </w:r>
    </w:p>
    <w:p w14:paraId="633284BA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sekretaru Predstavničkog doma;</w:t>
      </w:r>
    </w:p>
    <w:p w14:paraId="241ABFEB" w14:textId="1BDB4E5E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članovima Odbora za energetiku, rudarstvo i industriju</w:t>
      </w:r>
      <w:r w:rsidR="00587FE2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Predstavničkog doma</w:t>
      </w: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;</w:t>
      </w:r>
    </w:p>
    <w:p w14:paraId="314166E0" w14:textId="77777777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- Vladi Federacije BiH;                                                                                                                                                                                    </w:t>
      </w:r>
    </w:p>
    <w:p w14:paraId="3514644F" w14:textId="15C5B90C" w:rsidR="00E50166" w:rsidRPr="00835D74" w:rsidRDefault="00E50166" w:rsidP="00E5016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Federalnom ministarstvu energije, rudarstva i industrije;</w:t>
      </w:r>
    </w:p>
    <w:p w14:paraId="0D8317BB" w14:textId="4CFD10EB" w:rsidR="006210A3" w:rsidRPr="00835D74" w:rsidRDefault="006210A3" w:rsidP="00183B70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- </w:t>
      </w:r>
      <w:r w:rsidR="00E50166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Računovodstvu;</w:t>
      </w:r>
    </w:p>
    <w:p w14:paraId="63E5ADB9" w14:textId="44CF14A5" w:rsidR="00E50166" w:rsidRPr="00835D74" w:rsidRDefault="00835D74" w:rsidP="00E50166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Recepciji,</w:t>
      </w:r>
    </w:p>
    <w:p w14:paraId="5757E737" w14:textId="21C683A0" w:rsidR="00835D74" w:rsidRPr="00835D74" w:rsidRDefault="00835D74" w:rsidP="00E50166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 a/a.</w:t>
      </w:r>
    </w:p>
    <w:sectPr w:rsidR="00835D74" w:rsidRPr="00835D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A50C" w14:textId="77777777" w:rsidR="00992EDF" w:rsidRDefault="00992EDF" w:rsidP="00D12E7F">
      <w:pPr>
        <w:rPr>
          <w:rFonts w:hint="eastAsia"/>
        </w:rPr>
      </w:pPr>
      <w:r>
        <w:separator/>
      </w:r>
    </w:p>
  </w:endnote>
  <w:endnote w:type="continuationSeparator" w:id="0">
    <w:p w14:paraId="40A7AD95" w14:textId="77777777" w:rsidR="00992EDF" w:rsidRDefault="00992EDF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2CA3" w14:textId="77777777" w:rsidR="00992EDF" w:rsidRDefault="00992EDF" w:rsidP="00D12E7F">
      <w:pPr>
        <w:rPr>
          <w:rFonts w:hint="eastAsia"/>
        </w:rPr>
      </w:pPr>
      <w:r>
        <w:separator/>
      </w:r>
    </w:p>
  </w:footnote>
  <w:footnote w:type="continuationSeparator" w:id="0">
    <w:p w14:paraId="239426DC" w14:textId="77777777" w:rsidR="00992EDF" w:rsidRDefault="00992EDF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26EA9"/>
    <w:rsid w:val="00051ACB"/>
    <w:rsid w:val="0007380B"/>
    <w:rsid w:val="000C3662"/>
    <w:rsid w:val="00110B22"/>
    <w:rsid w:val="0013478F"/>
    <w:rsid w:val="00183B70"/>
    <w:rsid w:val="001861AF"/>
    <w:rsid w:val="0019645A"/>
    <w:rsid w:val="001E65A1"/>
    <w:rsid w:val="001F780A"/>
    <w:rsid w:val="00202000"/>
    <w:rsid w:val="00226294"/>
    <w:rsid w:val="002374BC"/>
    <w:rsid w:val="00242C24"/>
    <w:rsid w:val="00283A13"/>
    <w:rsid w:val="002B02ED"/>
    <w:rsid w:val="002D5947"/>
    <w:rsid w:val="002D636C"/>
    <w:rsid w:val="002E6B42"/>
    <w:rsid w:val="002F7DFA"/>
    <w:rsid w:val="00302204"/>
    <w:rsid w:val="00307D2E"/>
    <w:rsid w:val="00327779"/>
    <w:rsid w:val="00333081"/>
    <w:rsid w:val="00363CAD"/>
    <w:rsid w:val="00396C24"/>
    <w:rsid w:val="003A5B02"/>
    <w:rsid w:val="003C34E3"/>
    <w:rsid w:val="003E5493"/>
    <w:rsid w:val="003E58CC"/>
    <w:rsid w:val="00405B64"/>
    <w:rsid w:val="0040695D"/>
    <w:rsid w:val="00411A46"/>
    <w:rsid w:val="004212A3"/>
    <w:rsid w:val="004243C9"/>
    <w:rsid w:val="00424CB3"/>
    <w:rsid w:val="00444FA3"/>
    <w:rsid w:val="0045425E"/>
    <w:rsid w:val="004658E1"/>
    <w:rsid w:val="00475956"/>
    <w:rsid w:val="004A2F60"/>
    <w:rsid w:val="004C159B"/>
    <w:rsid w:val="004C2038"/>
    <w:rsid w:val="004C669D"/>
    <w:rsid w:val="004D5F66"/>
    <w:rsid w:val="004F0B2A"/>
    <w:rsid w:val="005079F0"/>
    <w:rsid w:val="005173CD"/>
    <w:rsid w:val="005175A0"/>
    <w:rsid w:val="00534ABE"/>
    <w:rsid w:val="00540E54"/>
    <w:rsid w:val="00542E5E"/>
    <w:rsid w:val="00573D58"/>
    <w:rsid w:val="00587FE2"/>
    <w:rsid w:val="00597BD0"/>
    <w:rsid w:val="005D0B45"/>
    <w:rsid w:val="005D30AA"/>
    <w:rsid w:val="005F42D0"/>
    <w:rsid w:val="005F4E51"/>
    <w:rsid w:val="00605F1B"/>
    <w:rsid w:val="00613905"/>
    <w:rsid w:val="006210A3"/>
    <w:rsid w:val="006214D6"/>
    <w:rsid w:val="006600CB"/>
    <w:rsid w:val="00696B52"/>
    <w:rsid w:val="006B6116"/>
    <w:rsid w:val="007648F6"/>
    <w:rsid w:val="00786685"/>
    <w:rsid w:val="007F1FF1"/>
    <w:rsid w:val="0080244F"/>
    <w:rsid w:val="008035D0"/>
    <w:rsid w:val="008062CC"/>
    <w:rsid w:val="008239F7"/>
    <w:rsid w:val="00835D74"/>
    <w:rsid w:val="008439B8"/>
    <w:rsid w:val="008B340C"/>
    <w:rsid w:val="008C00DC"/>
    <w:rsid w:val="008D0FE8"/>
    <w:rsid w:val="008D5B4E"/>
    <w:rsid w:val="008E005C"/>
    <w:rsid w:val="008E35F9"/>
    <w:rsid w:val="00923BA5"/>
    <w:rsid w:val="00960224"/>
    <w:rsid w:val="0097614C"/>
    <w:rsid w:val="00982B0B"/>
    <w:rsid w:val="00992EDF"/>
    <w:rsid w:val="0099553B"/>
    <w:rsid w:val="009A7FE3"/>
    <w:rsid w:val="009B49BB"/>
    <w:rsid w:val="009C24A6"/>
    <w:rsid w:val="009F01EC"/>
    <w:rsid w:val="00A05B84"/>
    <w:rsid w:val="00A17C31"/>
    <w:rsid w:val="00A5750E"/>
    <w:rsid w:val="00A60B06"/>
    <w:rsid w:val="00A7322B"/>
    <w:rsid w:val="00A838A8"/>
    <w:rsid w:val="00A96208"/>
    <w:rsid w:val="00AA1FBF"/>
    <w:rsid w:val="00AA2487"/>
    <w:rsid w:val="00AB71D1"/>
    <w:rsid w:val="00AC175F"/>
    <w:rsid w:val="00AD33F3"/>
    <w:rsid w:val="00AF50F0"/>
    <w:rsid w:val="00B01BC1"/>
    <w:rsid w:val="00B128C5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6D9C"/>
    <w:rsid w:val="00C27D6F"/>
    <w:rsid w:val="00C40CC1"/>
    <w:rsid w:val="00C41F01"/>
    <w:rsid w:val="00C673B2"/>
    <w:rsid w:val="00C92353"/>
    <w:rsid w:val="00C94E1C"/>
    <w:rsid w:val="00C977A9"/>
    <w:rsid w:val="00CD0B68"/>
    <w:rsid w:val="00CE592D"/>
    <w:rsid w:val="00D12E7F"/>
    <w:rsid w:val="00D45A81"/>
    <w:rsid w:val="00D75354"/>
    <w:rsid w:val="00E378D2"/>
    <w:rsid w:val="00E4517D"/>
    <w:rsid w:val="00E50166"/>
    <w:rsid w:val="00E50998"/>
    <w:rsid w:val="00E524DB"/>
    <w:rsid w:val="00E670C3"/>
    <w:rsid w:val="00E73FB6"/>
    <w:rsid w:val="00E74147"/>
    <w:rsid w:val="00ED06B0"/>
    <w:rsid w:val="00EF0323"/>
    <w:rsid w:val="00F207AD"/>
    <w:rsid w:val="00F35E17"/>
    <w:rsid w:val="00F36D62"/>
    <w:rsid w:val="00F422ED"/>
    <w:rsid w:val="00FB7AC3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013C-C0AA-4F70-A50D-C45B1324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10</cp:revision>
  <cp:lastPrinted>2022-05-19T06:28:00Z</cp:lastPrinted>
  <dcterms:created xsi:type="dcterms:W3CDTF">2022-05-18T11:18:00Z</dcterms:created>
  <dcterms:modified xsi:type="dcterms:W3CDTF">2022-05-19T07:36:00Z</dcterms:modified>
</cp:coreProperties>
</file>